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145" w14:textId="4232803B" w:rsidR="00503C12" w:rsidRDefault="00D96010" w:rsidP="00D96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NOTICE</w:t>
      </w:r>
    </w:p>
    <w:p w14:paraId="5094AEE7" w14:textId="77777777" w:rsidR="000B755B" w:rsidRPr="000B755B" w:rsidRDefault="00D96010" w:rsidP="000B75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6010">
        <w:rPr>
          <w:rFonts w:ascii="Times New Roman" w:hAnsi="Times New Roman" w:cs="Times New Roman"/>
          <w:sz w:val="24"/>
          <w:szCs w:val="24"/>
        </w:rPr>
        <w:t>NOTICE IS HEREBY GIVEN by the Lancaster Downtown Investment District Authority (“Authority”) that the regularly scheduled public meeting of the Board of the Authority to be held on Wednesday, November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601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60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has been rescheduled and will be held on Wednesday, October 26, 2022, in the Lancaster Chamber Building, located at 115 East King Street, Lancaster, Pennsylvania, and will </w:t>
      </w:r>
      <w:r w:rsidRPr="00D96010">
        <w:rPr>
          <w:rFonts w:ascii="Times New Roman" w:hAnsi="Times New Roman" w:cs="Times New Roman"/>
          <w:sz w:val="24"/>
          <w:szCs w:val="24"/>
        </w:rPr>
        <w:t>commence at 12:00, noon</w:t>
      </w:r>
      <w:r>
        <w:rPr>
          <w:rFonts w:ascii="Times New Roman" w:hAnsi="Times New Roman" w:cs="Times New Roman"/>
          <w:sz w:val="24"/>
          <w:szCs w:val="24"/>
        </w:rPr>
        <w:t>. The meeting may be attended in person or virtually</w:t>
      </w:r>
      <w:r w:rsidR="000B755B">
        <w:rPr>
          <w:rFonts w:ascii="Times New Roman" w:hAnsi="Times New Roman" w:cs="Times New Roman"/>
          <w:sz w:val="24"/>
          <w:szCs w:val="24"/>
        </w:rPr>
        <w:t xml:space="preserve">. </w:t>
      </w:r>
      <w:r w:rsidR="000B755B" w:rsidRPr="000B755B">
        <w:rPr>
          <w:rFonts w:ascii="Times New Roman" w:hAnsi="Times New Roman" w:cs="Times New Roman"/>
          <w:sz w:val="24"/>
          <w:szCs w:val="24"/>
        </w:rPr>
        <w:t>To attend via video conference, you must RSVP with your information and email address to info@teamlanc.org to reserve the ZOOM link for the meeting. If you do not have access to a computer, please contact David Aichele, Executive Director of the Authority, at (717) 394-0783, to obtain a telephone number to attend the meeting by telephone conference.</w:t>
      </w:r>
    </w:p>
    <w:p w14:paraId="7306A909" w14:textId="77777777" w:rsidR="000B755B" w:rsidRPr="000B755B" w:rsidRDefault="000B755B" w:rsidP="000B75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FA54B" w14:textId="77777777" w:rsidR="000B755B" w:rsidRPr="000B755B" w:rsidRDefault="000B755B" w:rsidP="000B75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  <w:t>BARLEY SNYDER LLP,</w:t>
      </w:r>
    </w:p>
    <w:p w14:paraId="5EC52528" w14:textId="77777777" w:rsidR="000B755B" w:rsidRPr="000B755B" w:rsidRDefault="000B755B" w:rsidP="000B75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</w:r>
      <w:r w:rsidRPr="000B755B">
        <w:rPr>
          <w:rFonts w:ascii="Times New Roman" w:hAnsi="Times New Roman" w:cs="Times New Roman"/>
          <w:sz w:val="24"/>
          <w:szCs w:val="24"/>
        </w:rPr>
        <w:tab/>
        <w:t>Solicitor</w:t>
      </w:r>
    </w:p>
    <w:p w14:paraId="266E3758" w14:textId="4C2F537C" w:rsidR="00D96010" w:rsidRPr="00D96010" w:rsidRDefault="00D96010" w:rsidP="000B75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96010" w:rsidRPr="00D96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2BBB" w14:textId="77777777" w:rsidR="00430989" w:rsidRDefault="00430989" w:rsidP="00B342A5">
      <w:pPr>
        <w:spacing w:after="0" w:line="240" w:lineRule="auto"/>
      </w:pPr>
      <w:r>
        <w:separator/>
      </w:r>
    </w:p>
  </w:endnote>
  <w:endnote w:type="continuationSeparator" w:id="0">
    <w:p w14:paraId="609E8F4C" w14:textId="77777777" w:rsidR="00430989" w:rsidRDefault="00430989" w:rsidP="00B3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58fa372f-a805-4653-9167-9340"/>
  <w:p w14:paraId="0B9F7A06" w14:textId="371C20B5" w:rsidR="00B342A5" w:rsidRDefault="00B342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E809F3">
      <w:t>10006734.1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cb377ef0-d299-4f3c-ae54-32b6"/>
  <w:p w14:paraId="7D465D12" w14:textId="518A9FEC" w:rsidR="00B342A5" w:rsidRDefault="00B342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E809F3">
      <w:t>10006734.1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49a7368-2853-4a23-9169-56a7"/>
  <w:p w14:paraId="61699890" w14:textId="2443D178" w:rsidR="00B342A5" w:rsidRDefault="00B342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E809F3">
      <w:t>10006734.1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2BE5" w14:textId="77777777" w:rsidR="00430989" w:rsidRDefault="00430989" w:rsidP="00B342A5">
      <w:pPr>
        <w:spacing w:after="0" w:line="240" w:lineRule="auto"/>
      </w:pPr>
      <w:r>
        <w:separator/>
      </w:r>
    </w:p>
  </w:footnote>
  <w:footnote w:type="continuationSeparator" w:id="0">
    <w:p w14:paraId="43EF619D" w14:textId="77777777" w:rsidR="00430989" w:rsidRDefault="00430989" w:rsidP="00B3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9ABE" w14:textId="77777777" w:rsidR="00B342A5" w:rsidRDefault="00B34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BBDF" w14:textId="77777777" w:rsidR="00B342A5" w:rsidRDefault="00B3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07F" w14:textId="77777777" w:rsidR="00B342A5" w:rsidRDefault="00B3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10"/>
    <w:rsid w:val="000B755B"/>
    <w:rsid w:val="00114A31"/>
    <w:rsid w:val="003124B6"/>
    <w:rsid w:val="00315EF3"/>
    <w:rsid w:val="00430989"/>
    <w:rsid w:val="00503C12"/>
    <w:rsid w:val="005C2363"/>
    <w:rsid w:val="00711CB5"/>
    <w:rsid w:val="007C5A83"/>
    <w:rsid w:val="008C7300"/>
    <w:rsid w:val="009D3213"/>
    <w:rsid w:val="00B24F15"/>
    <w:rsid w:val="00B342A5"/>
    <w:rsid w:val="00BE1BE5"/>
    <w:rsid w:val="00D3499B"/>
    <w:rsid w:val="00D96010"/>
    <w:rsid w:val="00E13397"/>
    <w:rsid w:val="00E809F3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8F66"/>
  <w15:chartTrackingRefBased/>
  <w15:docId w15:val="{3F32F4E4-CC63-4CBD-A941-B360245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B342A5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B342A5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A5"/>
  </w:style>
  <w:style w:type="paragraph" w:styleId="Header">
    <w:name w:val="header"/>
    <w:basedOn w:val="Normal"/>
    <w:link w:val="HeaderChar"/>
    <w:uiPriority w:val="99"/>
    <w:unhideWhenUsed/>
    <w:rsid w:val="00B3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 Snyder</dc:creator>
  <dc:description/>
  <cp:lastModifiedBy>Anne Williams</cp:lastModifiedBy>
  <cp:revision>2</cp:revision>
  <cp:lastPrinted>1900-01-01T05:00:00Z</cp:lastPrinted>
  <dcterms:created xsi:type="dcterms:W3CDTF">2022-10-24T19:57:00Z</dcterms:created>
  <dcterms:modified xsi:type="dcterms:W3CDTF">2022-10-24T19:57:00Z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10006734.1</vt:lpwstr>
  </property>
  <property fmtid="{D5CDD505-2E9C-101B-9397-08002B2CF9AE}" pid="3" name="CUS_DocIDChunk0">
    <vt:lpwstr>10006734.1</vt:lpwstr>
  </property>
  <property fmtid="{D5CDD505-2E9C-101B-9397-08002B2CF9AE}" pid="4" name="CUS_DocIDActiveBits">
    <vt:lpwstr>126976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